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5A" w:rsidRPr="0059510F" w:rsidRDefault="0059510F" w:rsidP="000E003E">
      <w:pPr>
        <w:ind w:firstLine="0"/>
        <w:jc w:val="center"/>
        <w:rPr>
          <w:b/>
        </w:rPr>
      </w:pPr>
      <w:bookmarkStart w:id="0" w:name="_GoBack"/>
      <w:bookmarkEnd w:id="0"/>
      <w:r w:rsidRPr="0059510F">
        <w:rPr>
          <w:b/>
        </w:rPr>
        <w:t>Памятка туристам при обращении в туристические компании</w:t>
      </w:r>
    </w:p>
    <w:p w:rsidR="0059510F" w:rsidRDefault="0059510F" w:rsidP="0059510F"/>
    <w:p w:rsidR="000058AB" w:rsidRPr="000058AB" w:rsidRDefault="00573447" w:rsidP="00804C39">
      <w:r>
        <w:t xml:space="preserve">В связи с участившимися случаями недобросовестного исполнения обязательств, а также совершения отдельными туристическими компаниями в отношении туристов противоправных деяний </w:t>
      </w:r>
      <w:r w:rsidR="00066949">
        <w:t xml:space="preserve">Департамент по туризму </w:t>
      </w:r>
      <w:r w:rsidR="00804C39">
        <w:t>Министерства</w:t>
      </w:r>
      <w:r>
        <w:t xml:space="preserve"> спорта и туризма</w:t>
      </w:r>
      <w:r w:rsidR="006F2E7A">
        <w:t xml:space="preserve"> Республики Беларусь</w:t>
      </w:r>
      <w:r w:rsidR="00066949">
        <w:t xml:space="preserve"> (далее – Департамент по туризму)</w:t>
      </w:r>
      <w:r w:rsidR="00804C39">
        <w:t xml:space="preserve"> рекомендует гражданам </w:t>
      </w:r>
      <w:r>
        <w:t xml:space="preserve">перед обращением </w:t>
      </w:r>
      <w:r w:rsidR="00B53C49">
        <w:t>озна</w:t>
      </w:r>
      <w:r w:rsidR="00804C39">
        <w:t xml:space="preserve">комиться в открытых источниках </w:t>
      </w:r>
      <w:r w:rsidR="00B53C49">
        <w:t>с</w:t>
      </w:r>
      <w:r w:rsidR="0086277B">
        <w:t xml:space="preserve"> информацией </w:t>
      </w:r>
      <w:r w:rsidR="00EA1E89">
        <w:t>о туристической компании</w:t>
      </w:r>
      <w:r w:rsidR="0086277B">
        <w:t>, в которой планируется приобретение т</w:t>
      </w:r>
      <w:r w:rsidR="00EA1E89">
        <w:t xml:space="preserve">ура либо заказ отдельных услуг, в </w:t>
      </w:r>
      <w:r w:rsidR="00B53C49">
        <w:t>первую очередь</w:t>
      </w:r>
      <w:r w:rsidR="00066949">
        <w:t>,</w:t>
      </w:r>
      <w:r w:rsidR="00EA1E89">
        <w:t xml:space="preserve"> </w:t>
      </w:r>
      <w:r w:rsidR="00B53C49">
        <w:t>на предмет</w:t>
      </w:r>
      <w:r w:rsidR="00EA1E89">
        <w:t xml:space="preserve"> существования </w:t>
      </w:r>
      <w:r w:rsidR="00804C39">
        <w:t>данной компании</w:t>
      </w:r>
      <w:r w:rsidR="00EA1E89">
        <w:t xml:space="preserve">. Данные сведения </w:t>
      </w:r>
      <w:r w:rsidR="00B53C49">
        <w:t xml:space="preserve">можно получить на официальном сайте Единого государственного регистра юридических </w:t>
      </w:r>
      <w:r w:rsidR="000058AB">
        <w:t xml:space="preserve">лиц и индивидуальных предпринимателей </w:t>
      </w:r>
      <w:hyperlink r:id="rId6" w:history="1">
        <w:r w:rsidR="000058AB" w:rsidRPr="002B2874">
          <w:rPr>
            <w:rStyle w:val="a3"/>
            <w:lang w:val="en-US"/>
          </w:rPr>
          <w:t>www</w:t>
        </w:r>
        <w:r w:rsidR="000058AB" w:rsidRPr="000058AB">
          <w:rPr>
            <w:rStyle w:val="a3"/>
          </w:rPr>
          <w:t>.</w:t>
        </w:r>
        <w:proofErr w:type="spellStart"/>
        <w:r w:rsidR="000058AB" w:rsidRPr="002B2874">
          <w:rPr>
            <w:rStyle w:val="a3"/>
            <w:lang w:val="en-US"/>
          </w:rPr>
          <w:t>egr</w:t>
        </w:r>
        <w:proofErr w:type="spellEnd"/>
        <w:r w:rsidR="000058AB" w:rsidRPr="000058AB">
          <w:rPr>
            <w:rStyle w:val="a3"/>
          </w:rPr>
          <w:t>.</w:t>
        </w:r>
        <w:proofErr w:type="spellStart"/>
        <w:r w:rsidR="000058AB" w:rsidRPr="002B2874">
          <w:rPr>
            <w:rStyle w:val="a3"/>
            <w:lang w:val="en-US"/>
          </w:rPr>
          <w:t>gov</w:t>
        </w:r>
        <w:proofErr w:type="spellEnd"/>
        <w:r w:rsidR="000058AB" w:rsidRPr="000058AB">
          <w:rPr>
            <w:rStyle w:val="a3"/>
          </w:rPr>
          <w:t>.</w:t>
        </w:r>
        <w:r w:rsidR="000058AB" w:rsidRPr="002B2874">
          <w:rPr>
            <w:rStyle w:val="a3"/>
            <w:lang w:val="en-US"/>
          </w:rPr>
          <w:t>by</w:t>
        </w:r>
      </w:hyperlink>
      <w:r w:rsidR="000058AB">
        <w:t>.</w:t>
      </w:r>
    </w:p>
    <w:p w:rsidR="0059510F" w:rsidRDefault="000058AB" w:rsidP="009C3E0B">
      <w:r>
        <w:t xml:space="preserve">Помимо сведений о существовании </w:t>
      </w:r>
      <w:r w:rsidR="00066949">
        <w:t>туристической компании</w:t>
      </w:r>
      <w:r>
        <w:t xml:space="preserve"> также цел</w:t>
      </w:r>
      <w:r w:rsidR="00066949">
        <w:t>есообразно получить информацию о наличии сведений о ней</w:t>
      </w:r>
      <w:r>
        <w:t xml:space="preserve"> в реестре субъектов туристической деятельности, формирование и ведение которого осуществляется </w:t>
      </w:r>
      <w:r w:rsidR="00066949">
        <w:t>Департаментом по туризму</w:t>
      </w:r>
      <w:r w:rsidR="00AB627D">
        <w:t>. Данный информационный ресурс является открытым</w:t>
      </w:r>
      <w:r w:rsidR="00066949">
        <w:t>,</w:t>
      </w:r>
      <w:r w:rsidR="00AB627D">
        <w:t xml:space="preserve"> и с ним можно ознакомиться, перейдя </w:t>
      </w:r>
      <w:r w:rsidR="00066949">
        <w:br/>
      </w:r>
      <w:r w:rsidR="00AB627D">
        <w:t xml:space="preserve">по следующей ссылке: </w:t>
      </w:r>
      <w:hyperlink r:id="rId7" w:history="1">
        <w:r w:rsidR="00AB627D" w:rsidRPr="002B2874">
          <w:rPr>
            <w:rStyle w:val="a3"/>
          </w:rPr>
          <w:t>http://mst.by/ru/tourists-belarus-ru/</w:t>
        </w:r>
      </w:hyperlink>
      <w:r w:rsidR="009C3E0B">
        <w:t>.</w:t>
      </w:r>
    </w:p>
    <w:p w:rsidR="002B131F" w:rsidRDefault="002B131F" w:rsidP="009C3E0B">
      <w:r w:rsidRPr="00F35E4C">
        <w:rPr>
          <w:spacing w:val="-6"/>
        </w:rPr>
        <w:t>Вышеуказанную информацию</w:t>
      </w:r>
      <w:r w:rsidR="00F35E4C" w:rsidRPr="00F35E4C">
        <w:rPr>
          <w:spacing w:val="-6"/>
        </w:rPr>
        <w:t>, а также необходимую консультативно-</w:t>
      </w:r>
      <w:r w:rsidR="00F35E4C">
        <w:t>правовую помощь</w:t>
      </w:r>
      <w:r>
        <w:t xml:space="preserve"> можно получить при обращении в </w:t>
      </w:r>
      <w:r w:rsidR="00066949">
        <w:t xml:space="preserve">Департамент </w:t>
      </w:r>
      <w:r w:rsidR="00F35E4C">
        <w:br/>
      </w:r>
      <w:r w:rsidR="00066949">
        <w:t>по туризму по тел</w:t>
      </w:r>
      <w:r w:rsidR="008B3672">
        <w:t>ефону</w:t>
      </w:r>
      <w:r w:rsidR="00066949">
        <w:t>: 8 017 327 23 25 (главный юрисконсульт Департамента по туризму Кречетов Александр Игоревич).</w:t>
      </w:r>
    </w:p>
    <w:p w:rsidR="009C3E0B" w:rsidRDefault="009C3E0B" w:rsidP="00730847">
      <w:r>
        <w:t xml:space="preserve">При обращении к туроператору </w:t>
      </w:r>
      <w:r w:rsidR="00AC3576">
        <w:t>перед приобрете</w:t>
      </w:r>
      <w:r>
        <w:t xml:space="preserve">нием услуг </w:t>
      </w:r>
      <w:r w:rsidR="00066949">
        <w:t xml:space="preserve">Департамент по туризму рекомендует ознакомиться </w:t>
      </w:r>
      <w:r w:rsidR="00AC3576">
        <w:t xml:space="preserve">с условиями договора. Обращаем внимание, что договор оказания туристических услуг составляется в соответствии с установленной законодательством типовой </w:t>
      </w:r>
      <w:r w:rsidR="00AC3576" w:rsidRPr="00066949">
        <w:rPr>
          <w:spacing w:val="-6"/>
        </w:rPr>
        <w:t>формой и не должен содержать условия, противоречащие законодательству.</w:t>
      </w:r>
      <w:r w:rsidR="00AC3576">
        <w:t xml:space="preserve"> </w:t>
      </w:r>
      <w:r w:rsidR="003142DC">
        <w:t>Для прочих видов услуг типовая форма договора не предусмотрена.</w:t>
      </w:r>
    </w:p>
    <w:p w:rsidR="003142DC" w:rsidRDefault="00066949" w:rsidP="00730847">
      <w:r>
        <w:t>Вне зависимости от</w:t>
      </w:r>
      <w:r w:rsidR="003142DC">
        <w:t xml:space="preserve"> то</w:t>
      </w:r>
      <w:r>
        <w:t>го</w:t>
      </w:r>
      <w:r w:rsidR="003142DC">
        <w:t xml:space="preserve">, приобретается тур или заказываются отдельные услуги (бронирование, консультирование, </w:t>
      </w:r>
      <w:r w:rsidR="00D21CBB">
        <w:t>визовая поддержка</w:t>
      </w:r>
      <w:r w:rsidR="003142DC">
        <w:t>)</w:t>
      </w:r>
      <w:r w:rsidR="00D21CBB">
        <w:t>, необходимо требовать заключения в письменной форме дог</w:t>
      </w:r>
      <w:r>
        <w:t>овора оказания услуг. Исключение</w:t>
      </w:r>
      <w:r w:rsidR="00D21CBB">
        <w:t xml:space="preserve"> составляют случаи, связанные с перевозкой </w:t>
      </w:r>
      <w:r>
        <w:br/>
      </w:r>
      <w:r w:rsidR="00D21CBB">
        <w:t>и (или) размещением, где подтверждением данного договора считается соо</w:t>
      </w:r>
      <w:r>
        <w:t xml:space="preserve">тветственно билет или документ </w:t>
      </w:r>
      <w:r w:rsidR="00D21CBB">
        <w:t>на заселение в средство размещения (ваучер и</w:t>
      </w:r>
      <w:r>
        <w:t xml:space="preserve"> прочее</w:t>
      </w:r>
      <w:r w:rsidR="00D21CBB">
        <w:t>). Однако</w:t>
      </w:r>
      <w:r w:rsidR="008B6C02">
        <w:t>,</w:t>
      </w:r>
      <w:r w:rsidR="00D21CBB">
        <w:t xml:space="preserve"> если услуги перевозки и (или) размещения приобретаются в комплексе (туре) наряду с третьими услугами, </w:t>
      </w:r>
      <w:r w:rsidR="008B3672">
        <w:br/>
      </w:r>
      <w:r w:rsidR="00D21CBB">
        <w:t xml:space="preserve">не сопутствующими перевозке или размещению, </w:t>
      </w:r>
      <w:r>
        <w:t>обязательно нужно</w:t>
      </w:r>
      <w:r w:rsidR="00D21CBB">
        <w:t xml:space="preserve"> заключение договора оказания туристических услуг с последующей выдачей документов для перевозки и (или) проживания.</w:t>
      </w:r>
    </w:p>
    <w:p w:rsidR="00F35E4C" w:rsidRDefault="00F35E4C" w:rsidP="007A65E8"/>
    <w:p w:rsidR="00286AF8" w:rsidRDefault="002B131F" w:rsidP="007A65E8">
      <w:r>
        <w:lastRenderedPageBreak/>
        <w:t>Обращаем внимание, что договор считается заключенным при согласовании всех его</w:t>
      </w:r>
      <w:r w:rsidR="00CD6281">
        <w:t xml:space="preserve"> существенных условий</w:t>
      </w:r>
      <w:r w:rsidR="00286AF8">
        <w:t xml:space="preserve">. </w:t>
      </w:r>
      <w:r w:rsidR="00286AF8" w:rsidRPr="00286AF8">
        <w:t xml:space="preserve">Существенными являются </w:t>
      </w:r>
      <w:r w:rsidR="00286AF8" w:rsidRPr="00286AF8">
        <w:rPr>
          <w:spacing w:val="-6"/>
        </w:rPr>
        <w:t>условия о предмете договора, условия, которые названы в законодательстве</w:t>
      </w:r>
      <w:r w:rsidR="00286AF8" w:rsidRPr="00286AF8">
        <w:t xml:space="preserve"> как существенные, необходимые или обязательные для договоров данного вида</w:t>
      </w:r>
      <w:r w:rsidR="00286AF8">
        <w:t>.</w:t>
      </w:r>
    </w:p>
    <w:p w:rsidR="00D21CBB" w:rsidRDefault="007A65E8" w:rsidP="007A65E8">
      <w:r>
        <w:t>Перед подписанием договора оказания туристических услуг необходимо проверить наличие следующих разделов:</w:t>
      </w:r>
      <w:r w:rsidR="002B131F">
        <w:t xml:space="preserve"> стоимость услуг, срок и порядок их оплаты, </w:t>
      </w:r>
      <w:r w:rsidR="0037436B">
        <w:t xml:space="preserve">права </w:t>
      </w:r>
      <w:r w:rsidR="00CD6281">
        <w:t xml:space="preserve">и обязанности сторон, сведения </w:t>
      </w:r>
      <w:r w:rsidR="00286AF8">
        <w:br/>
      </w:r>
      <w:r w:rsidR="0037436B">
        <w:t>об исполнителе, заказчике и третьих лицах, для которых приобретаются услуги,</w:t>
      </w:r>
      <w:r>
        <w:t xml:space="preserve"> программа туристического путешествия</w:t>
      </w:r>
      <w:r w:rsidR="0037436B">
        <w:t>.</w:t>
      </w:r>
    </w:p>
    <w:p w:rsidR="0037436B" w:rsidRDefault="0037436B" w:rsidP="00730847">
      <w:r>
        <w:t xml:space="preserve">После заключения договора оплата должна производиться в порядке, предусмотренном договором, факт оплаты должен подтверждаться выдачей кассового чека или иного платежного документа. При этом требование туриста о выдаче платежного документа является обоснованным и напрямую следует из Закона Республики </w:t>
      </w:r>
      <w:proofErr w:type="gramStart"/>
      <w:r>
        <w:t xml:space="preserve">Беларусь </w:t>
      </w:r>
      <w:r>
        <w:br/>
      </w:r>
      <w:r w:rsidRPr="0037436B">
        <w:t>”</w:t>
      </w:r>
      <w:r>
        <w:t>О</w:t>
      </w:r>
      <w:proofErr w:type="gramEnd"/>
      <w:r>
        <w:t xml:space="preserve"> защите прав потребителей</w:t>
      </w:r>
      <w:r w:rsidRPr="0037436B">
        <w:t>“</w:t>
      </w:r>
      <w:r>
        <w:t>.</w:t>
      </w:r>
    </w:p>
    <w:p w:rsidR="00E77580" w:rsidRDefault="008923B2" w:rsidP="00E77580">
      <w:r>
        <w:t xml:space="preserve">С учетом того, что многие </w:t>
      </w:r>
      <w:r w:rsidR="0060241E">
        <w:t>туристические компании</w:t>
      </w:r>
      <w:r>
        <w:t xml:space="preserve"> оказывают туристам визовую поддержку, обращаем внимание, что </w:t>
      </w:r>
      <w:r w:rsidR="00E77580">
        <w:t xml:space="preserve">по смыслу норм Правил оказания туристических услуг исполнитель при получении </w:t>
      </w:r>
      <w:r w:rsidR="00E77580">
        <w:br/>
        <w:t>от туриста документов, необходимых для получения визы (виз) в страну (место) временного пребывания (транзитного проезда), в случае необходимости осуществляет консультации по вопросам оформления документов, а также предупреждает о причинах, которые могут повлечь отказ в открытии визы (виз).</w:t>
      </w:r>
    </w:p>
    <w:p w:rsidR="00E77580" w:rsidRDefault="00E77580" w:rsidP="00E77580">
      <w:r>
        <w:t xml:space="preserve">Исполнитель вправе отказать в принятии документов от туриста </w:t>
      </w:r>
      <w:r>
        <w:br/>
        <w:t xml:space="preserve">в случае обоснованного сомнения в правильности их оформления, </w:t>
      </w:r>
      <w:r>
        <w:br/>
        <w:t>за исключением случаев, когда турист в письменной форме гарантирует правильность оформления представляемых им документов лично или путем представления подтверждения.</w:t>
      </w:r>
    </w:p>
    <w:p w:rsidR="0037436B" w:rsidRDefault="00E77580" w:rsidP="00CD6281">
      <w:r>
        <w:t xml:space="preserve">Также отмечаем, что оригиналы документов, необходимых для оказания туристических услуг, </w:t>
      </w:r>
      <w:r w:rsidR="00CD6281">
        <w:t xml:space="preserve">а также валюту для оплаты сбора при оказании визовой поддержки </w:t>
      </w:r>
      <w:r w:rsidR="00D15475">
        <w:t>турист</w:t>
      </w:r>
      <w:r>
        <w:t xml:space="preserve"> передает исполнителю по акту </w:t>
      </w:r>
      <w:r w:rsidR="00CD6281">
        <w:br/>
      </w:r>
      <w:r>
        <w:t xml:space="preserve">о приеме-передаче документов, который составляется в двух экземплярах. Один экземпляр остается у исполнителя, другой передается </w:t>
      </w:r>
      <w:r w:rsidR="00D15475">
        <w:t>туристу</w:t>
      </w:r>
      <w:r>
        <w:t>.</w:t>
      </w:r>
    </w:p>
    <w:p w:rsidR="00F35E4C" w:rsidRDefault="00F35E4C" w:rsidP="00CD6281"/>
    <w:p w:rsidR="008B6C02" w:rsidRPr="0037436B" w:rsidRDefault="008B6C02" w:rsidP="00CD6281">
      <w:r>
        <w:t>Департамент по туризму</w:t>
      </w:r>
    </w:p>
    <w:sectPr w:rsidR="008B6C02" w:rsidRPr="0037436B" w:rsidSect="00F35E4C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280" w:rsidRDefault="00042280" w:rsidP="0037436B">
      <w:r>
        <w:separator/>
      </w:r>
    </w:p>
  </w:endnote>
  <w:endnote w:type="continuationSeparator" w:id="0">
    <w:p w:rsidR="00042280" w:rsidRDefault="00042280" w:rsidP="0037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280" w:rsidRDefault="00042280" w:rsidP="0037436B">
      <w:r>
        <w:separator/>
      </w:r>
    </w:p>
  </w:footnote>
  <w:footnote w:type="continuationSeparator" w:id="0">
    <w:p w:rsidR="00042280" w:rsidRDefault="00042280" w:rsidP="00374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4946"/>
      <w:docPartObj>
        <w:docPartGallery w:val="Page Numbers (Top of Page)"/>
        <w:docPartUnique/>
      </w:docPartObj>
    </w:sdtPr>
    <w:sdtEndPr/>
    <w:sdtContent>
      <w:p w:rsidR="0037436B" w:rsidRDefault="00042280" w:rsidP="0037436B">
        <w:pPr>
          <w:pStyle w:val="a4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10F"/>
    <w:rsid w:val="000058AB"/>
    <w:rsid w:val="000148CE"/>
    <w:rsid w:val="00042280"/>
    <w:rsid w:val="00066949"/>
    <w:rsid w:val="000E003E"/>
    <w:rsid w:val="001E1709"/>
    <w:rsid w:val="00286AF8"/>
    <w:rsid w:val="002B131F"/>
    <w:rsid w:val="003142DC"/>
    <w:rsid w:val="00354144"/>
    <w:rsid w:val="0037436B"/>
    <w:rsid w:val="00385F5A"/>
    <w:rsid w:val="004C7DDE"/>
    <w:rsid w:val="0052742A"/>
    <w:rsid w:val="00565D44"/>
    <w:rsid w:val="00573447"/>
    <w:rsid w:val="0059510F"/>
    <w:rsid w:val="0060241E"/>
    <w:rsid w:val="006F1062"/>
    <w:rsid w:val="006F2E7A"/>
    <w:rsid w:val="007114D5"/>
    <w:rsid w:val="00730847"/>
    <w:rsid w:val="00730C1A"/>
    <w:rsid w:val="00742B83"/>
    <w:rsid w:val="00773F02"/>
    <w:rsid w:val="00784CD9"/>
    <w:rsid w:val="007A023D"/>
    <w:rsid w:val="007A65E8"/>
    <w:rsid w:val="00804C39"/>
    <w:rsid w:val="0086277B"/>
    <w:rsid w:val="008923B2"/>
    <w:rsid w:val="008A5345"/>
    <w:rsid w:val="008B3672"/>
    <w:rsid w:val="008B6C02"/>
    <w:rsid w:val="00954EE7"/>
    <w:rsid w:val="009C3E0B"/>
    <w:rsid w:val="00A1422F"/>
    <w:rsid w:val="00A97BD7"/>
    <w:rsid w:val="00AB1D45"/>
    <w:rsid w:val="00AB627D"/>
    <w:rsid w:val="00AC3576"/>
    <w:rsid w:val="00B44FEB"/>
    <w:rsid w:val="00B53C49"/>
    <w:rsid w:val="00B54592"/>
    <w:rsid w:val="00CD6281"/>
    <w:rsid w:val="00D15475"/>
    <w:rsid w:val="00D21CBB"/>
    <w:rsid w:val="00DA6345"/>
    <w:rsid w:val="00DF4089"/>
    <w:rsid w:val="00E545A0"/>
    <w:rsid w:val="00E77580"/>
    <w:rsid w:val="00EA1E89"/>
    <w:rsid w:val="00EB065A"/>
    <w:rsid w:val="00F161A4"/>
    <w:rsid w:val="00F35E4C"/>
    <w:rsid w:val="00F543F3"/>
    <w:rsid w:val="00F9207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02CF0-9C7B-4324-9506-9EA33D16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8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743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36B"/>
  </w:style>
  <w:style w:type="paragraph" w:styleId="a6">
    <w:name w:val="footer"/>
    <w:basedOn w:val="a"/>
    <w:link w:val="a7"/>
    <w:uiPriority w:val="99"/>
    <w:semiHidden/>
    <w:unhideWhenUsed/>
    <w:rsid w:val="00374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4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mst.by/ru/tourists-belarus-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r.gov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cp:lastPrinted>2018-02-21T12:54:00Z</cp:lastPrinted>
  <dcterms:created xsi:type="dcterms:W3CDTF">2020-04-21T09:42:00Z</dcterms:created>
  <dcterms:modified xsi:type="dcterms:W3CDTF">2020-04-21T09:42:00Z</dcterms:modified>
</cp:coreProperties>
</file>